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36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ANEXO V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36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DECLARAÇÃO DE REPRESENTAÇÃO DE GRUPO OU COLETIVO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36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ARTÍSTICO- CULTURAL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36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36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OBS.: Essa declaração deve ser preenchida somente por agentes culturais que integram um grupo ou coletivo sem personalidade jurídica, ou seja, sem CNPJ.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76" w:lineRule="auto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GRUPO ARTÍSTICO: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76" w:lineRule="auto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NOME DO REPRESENTANTE INTEGRANTE DO GRUPO OU COLETIVO ARTÍSTICO: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76" w:lineRule="auto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DADOS PESSOAIS DO REPRESENTANTE: [IDENTIDADE, CPF, E-MAIL E TELEFONE]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76" w:lineRule="auto"/>
        <w:jc w:val="both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Os declarantes abaixo-assinados, integrantes do grupo artístico _____________________________, elegem a pessoa indicada no campo “REPRESENTANTE” como único representante neste edital, outorgando-lhe poderes para fazer cumprir todos os procedimentos exigidos nas etapas do edital, inclusive assinatura de recibo, troca de comunicações, podendo assumir compromissos, obrigações, transigir, receber pagamentos e dar quitação, renunciar direitos e qualquer outro ato relacionado ao referido edital. Os declarantes informam que não incorrem em quaisquer das vedações do item de participação previstas no edital.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76" w:lineRule="auto"/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128.0" w:type="dxa"/>
        <w:jc w:val="left"/>
        <w:tblInd w:w="-100.0" w:type="dxa"/>
        <w:tblLayout w:type="fixed"/>
        <w:tblLook w:val="0600"/>
      </w:tblPr>
      <w:tblGrid>
        <w:gridCol w:w="2798"/>
        <w:gridCol w:w="4290"/>
        <w:gridCol w:w="2040"/>
        <w:tblGridChange w:id="0">
          <w:tblGrid>
            <w:gridCol w:w="2798"/>
            <w:gridCol w:w="4290"/>
            <w:gridCol w:w="2040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NOME DO INTEGRANTE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DADOS PESSOAIS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ASSINATURAS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spacing w:after="0"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36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____________________________________</w:t>
      </w:r>
    </w:p>
    <w:p w:rsidR="00000000" w:rsidDel="00000000" w:rsidP="00000000" w:rsidRDefault="00000000" w:rsidRPr="00000000" w14:paraId="00000022">
      <w:pPr>
        <w:spacing w:after="0" w:line="36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[LOCAL]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36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[DATA]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3075247</wp:posOffset>
          </wp:positionH>
          <wp:positionV relativeFrom="paragraph">
            <wp:posOffset>0</wp:posOffset>
          </wp:positionV>
          <wp:extent cx="2962275" cy="612140"/>
          <wp:effectExtent b="0" l="0" r="0" t="0"/>
          <wp:wrapTopAndBottom distB="0" distT="0"/>
          <wp:docPr descr="Uma imagem contendo Interface gráfica do usuário&#10;&#10;O conteúdo gerado por IA pode estar incorreto." id="2" name="image1.png"/>
          <a:graphic>
            <a:graphicData uri="http://schemas.openxmlformats.org/drawingml/2006/picture">
              <pic:pic>
                <pic:nvPicPr>
                  <pic:cNvPr descr="Uma imagem contendo Interface gráfica do usuário&#10;&#10;O conteúdo gerado por IA pode estar incorreto.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-612197</wp:posOffset>
              </wp:positionH>
              <wp:positionV relativeFrom="paragraph">
                <wp:posOffset>-175894</wp:posOffset>
              </wp:positionV>
              <wp:extent cx="3704590" cy="675640"/>
              <wp:effectExtent b="0" l="0" r="0" t="0"/>
              <wp:wrapNone/>
              <wp:docPr id="1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3493700" y="3442175"/>
                        <a:ext cx="3704590" cy="675640"/>
                        <a:chOff x="3493700" y="3442175"/>
                        <a:chExt cx="3704600" cy="675650"/>
                      </a:xfrm>
                    </wpg:grpSpPr>
                    <wpg:grpSp>
                      <wpg:cNvGrpSpPr/>
                      <wpg:grpSpPr>
                        <a:xfrm>
                          <a:off x="3493705" y="3442180"/>
                          <a:ext cx="3704590" cy="675640"/>
                          <a:chOff x="0" y="0"/>
                          <a:chExt cx="3704801" cy="67564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0" y="0"/>
                            <a:ext cx="3704800" cy="67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pic:pic>
                        <pic:nvPicPr>
                          <pic:cNvPr id="4" name="Shape 4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 b="90379" l="42921" r="28597" t="2320"/>
                          <a:stretch/>
                        </pic:blipFill>
                        <pic:spPr>
                          <a:xfrm>
                            <a:off x="1618826" y="0"/>
                            <a:ext cx="2085975" cy="591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SpPr/>
                        <wps:cNvPr id="5" name="Shape 5"/>
                        <wps:spPr>
                          <a:xfrm>
                            <a:off x="0" y="81280"/>
                            <a:ext cx="1704975" cy="594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160" w:before="0" w:line="258.99999618530273"/>
                                <w:ind w:left="0" w:right="0" w:firstLine="0"/>
                                <w:jc w:val="righ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 Narrow" w:cs="Arial Narrow" w:eastAsia="Arial Narrow" w:hAnsi="Arial Narrow"/>
                                  <w:b w:val="1"/>
                                  <w:i w:val="0"/>
                                  <w:smallCaps w:val="0"/>
                                  <w:strike w:val="0"/>
                                  <w:color w:val="0054a8"/>
                                  <w:sz w:val="20"/>
                                  <w:vertAlign w:val="baseline"/>
                                </w:rPr>
                                <w:t xml:space="preserve">Secretaria Mun. de Educação, Cultura e Esporte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160" w:before="0" w:line="258.99999618530273"/>
                                <w:ind w:left="0" w:right="0" w:firstLine="0"/>
                                <w:jc w:val="righ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 Narrow" w:cs="Arial Narrow" w:eastAsia="Arial Narrow" w:hAnsi="Arial Narrow"/>
                                  <w:b w:val="1"/>
                                  <w:i w:val="0"/>
                                  <w:smallCaps w:val="0"/>
                                  <w:strike w:val="0"/>
                                  <w:color w:val="0054a8"/>
                                  <w:sz w:val="20"/>
                                  <w:vertAlign w:val="baseline"/>
                                </w:rPr>
                              </w:r>
                            </w:p>
                          </w:txbxContent>
                        </wps:txbx>
                        <wps:bodyPr anchorCtr="0" anchor="t" bIns="45700" lIns="91425" spcFirstLastPara="1" rIns="91425" wrap="square" tIns="45700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-612197</wp:posOffset>
              </wp:positionH>
              <wp:positionV relativeFrom="paragraph">
                <wp:posOffset>-175894</wp:posOffset>
              </wp:positionV>
              <wp:extent cx="3704590" cy="675640"/>
              <wp:effectExtent b="0" l="0" r="0" t="0"/>
              <wp:wrapNone/>
              <wp:docPr id="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704590" cy="6756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-756284</wp:posOffset>
          </wp:positionH>
          <wp:positionV relativeFrom="paragraph">
            <wp:posOffset>-114299</wp:posOffset>
          </wp:positionV>
          <wp:extent cx="2895600" cy="598597"/>
          <wp:effectExtent b="0" l="0" r="0" t="0"/>
          <wp:wrapTopAndBottom distB="0" distT="0"/>
          <wp:docPr descr="Logotipo&#10;&#10;O conteúdo gerado por IA pode estar incorreto." id="3" name="image2.png"/>
          <a:graphic>
            <a:graphicData uri="http://schemas.openxmlformats.org/drawingml/2006/picture">
              <pic:pic>
                <pic:nvPicPr>
                  <pic:cNvPr descr="Logotipo&#10;&#10;O conteúdo gerado por IA pode estar incorreto.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78.00000000000006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78.00000000000006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78.00000000000006" w:lineRule="auto"/>
    </w:pPr>
    <w:rPr>
      <w:i w:val="1"/>
      <w:iCs w:val="1"/>
      <w:color w:val="0f476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78.00000000000006" w:lineRule="auto"/>
    </w:pPr>
    <w:rPr>
      <w:color w:val="0f476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="278.00000000000006" w:lineRule="auto"/>
    </w:pPr>
    <w:rPr>
      <w:i w:val="1"/>
      <w:iCs w:val="1"/>
      <w:color w:val="595959"/>
      <w:sz w:val="24"/>
      <w:szCs w:val="24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>
      <w:spacing w:line="278.00000000000006" w:lineRule="auto"/>
    </w:pPr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4.png"/><Relationship Id="rId3" Type="http://schemas.openxmlformats.org/officeDocument/2006/relationships/image" Target="media/image3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kGq75Jk3jAzxyrO7j0kl8ANJUQ==">CgMxLjA4AHIhMS1FSXRqVGhqQVpyU21ZbllGUE5sVU9TN3FkbU5pYVVo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